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03" w:rsidRPr="00223303" w:rsidRDefault="00223303" w:rsidP="0093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22330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Бекітемін:    </w:t>
      </w:r>
      <w:r w:rsidR="007B2A86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 w:rsidRPr="0022330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     </w:t>
      </w:r>
      <w:r w:rsidR="0093491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  </w:t>
      </w:r>
      <w:r w:rsidR="007B2A86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</w:t>
      </w:r>
      <w:r w:rsidRPr="0022330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 w:rsidR="007B2A86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</w:t>
      </w:r>
      <w:r w:rsidRPr="0022330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Келісемін</w:t>
      </w:r>
      <w:r w:rsidR="007B2A86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:</w:t>
      </w:r>
    </w:p>
    <w:p w:rsidR="007B2A86" w:rsidRPr="00223303" w:rsidRDefault="007B2A86" w:rsidP="0093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Утверждаю: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ab/>
        <w:t xml:space="preserve">                                      </w:t>
      </w:r>
      <w:r w:rsidR="0093491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Согласовано:</w:t>
      </w:r>
    </w:p>
    <w:p w:rsidR="0033266B" w:rsidRDefault="007B2A86" w:rsidP="00934913">
      <w:pPr>
        <w:tabs>
          <w:tab w:val="left" w:pos="5925"/>
          <w:tab w:val="left" w:pos="11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Директор школы:                        </w:t>
      </w:r>
      <w:r w:rsidR="0093491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    Завуч по УЧ                                                                                                  </w:t>
      </w:r>
      <w:r w:rsidR="0033266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______________ </w:t>
      </w:r>
      <w:r w:rsidR="0093491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Ваховская О.И</w:t>
      </w:r>
      <w:r w:rsidR="0033266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</w:t>
      </w:r>
      <w:r w:rsidR="0033266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</w:t>
      </w:r>
      <w:r w:rsidR="0093491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                      </w:t>
      </w:r>
      <w:r w:rsidR="0033266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______________</w:t>
      </w:r>
      <w:r w:rsidR="0093491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Гриценко Н.В.</w:t>
      </w:r>
      <w:r w:rsidR="0033266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.</w:t>
      </w:r>
    </w:p>
    <w:p w:rsidR="00223303" w:rsidRPr="00223303" w:rsidRDefault="00934913" w:rsidP="00934913">
      <w:pPr>
        <w:tabs>
          <w:tab w:val="left" w:pos="5925"/>
          <w:tab w:val="left" w:pos="11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«___» ____________2023</w:t>
      </w:r>
      <w:r w:rsidR="0000413F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г.</w:t>
      </w:r>
      <w:r w:rsidR="00223303" w:rsidRPr="00223303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</w:t>
      </w:r>
      <w:r w:rsidR="00A709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                     </w:t>
      </w:r>
      <w:r w:rsidR="00A709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             </w:t>
      </w:r>
      <w:r w:rsidR="0033266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  </w:t>
      </w:r>
      <w:r w:rsidR="007B2A86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«___» __________2023</w:t>
      </w:r>
      <w:r w:rsidR="0000413F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г.</w:t>
      </w:r>
    </w:p>
    <w:p w:rsidR="00223303" w:rsidRPr="00223303" w:rsidRDefault="00223303" w:rsidP="0093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:rsidR="00223303" w:rsidRPr="00223303" w:rsidRDefault="00223303" w:rsidP="0093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:rsidR="00223303" w:rsidRPr="00223303" w:rsidRDefault="00223303" w:rsidP="002233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:rsidR="00223303" w:rsidRPr="00223303" w:rsidRDefault="00223303" w:rsidP="002233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:rsidR="00223303" w:rsidRDefault="0000413F" w:rsidP="002233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</w:p>
    <w:p w:rsidR="0000413F" w:rsidRDefault="0000413F" w:rsidP="002233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00413F" w:rsidRPr="00223303" w:rsidRDefault="0000413F" w:rsidP="0000413F">
      <w:pPr>
        <w:tabs>
          <w:tab w:val="left" w:pos="8895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ab/>
      </w:r>
    </w:p>
    <w:p w:rsidR="00223303" w:rsidRPr="0000413F" w:rsidRDefault="00223303" w:rsidP="00004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0413F">
        <w:rPr>
          <w:rFonts w:ascii="Times New Roman" w:hAnsi="Times New Roman" w:cs="Times New Roman"/>
          <w:b/>
          <w:sz w:val="36"/>
          <w:szCs w:val="36"/>
          <w:lang w:val="kk-KZ"/>
        </w:rPr>
        <w:t>Перспективный  план организованной деятельности</w:t>
      </w:r>
      <w:r w:rsidR="0000413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на </w:t>
      </w:r>
      <w:r w:rsidR="00934913">
        <w:rPr>
          <w:rFonts w:ascii="Times New Roman" w:hAnsi="Times New Roman" w:cs="Times New Roman"/>
          <w:b/>
          <w:sz w:val="36"/>
          <w:szCs w:val="36"/>
          <w:lang w:val="kk-KZ"/>
        </w:rPr>
        <w:t>2023-2024</w:t>
      </w:r>
      <w:r w:rsidRPr="0000413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учебный год</w:t>
      </w:r>
      <w:r w:rsidR="0000413F">
        <w:rPr>
          <w:rFonts w:ascii="Times New Roman" w:hAnsi="Times New Roman" w:cs="Times New Roman"/>
          <w:b/>
          <w:sz w:val="36"/>
          <w:szCs w:val="36"/>
          <w:lang w:val="kk-KZ"/>
        </w:rPr>
        <w:t xml:space="preserve">, </w:t>
      </w:r>
      <w:r w:rsidR="00E00B2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</w:t>
      </w:r>
      <w:r w:rsidR="0000413F">
        <w:rPr>
          <w:rFonts w:ascii="Times New Roman" w:hAnsi="Times New Roman" w:cs="Times New Roman"/>
          <w:b/>
          <w:sz w:val="36"/>
          <w:szCs w:val="36"/>
          <w:lang w:val="kk-KZ"/>
        </w:rPr>
        <w:t>на основе Типового учебного плана дошкольного воспитания и обучения и                                       Типовой учебной программы воспитания и обучения</w:t>
      </w:r>
    </w:p>
    <w:p w:rsidR="00223303" w:rsidRPr="00E00B25" w:rsidRDefault="0000413F" w:rsidP="0000413F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0413F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ab/>
      </w:r>
    </w:p>
    <w:p w:rsidR="00E00B25" w:rsidRPr="00E00B25" w:rsidRDefault="0033266B" w:rsidP="00E00B25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КГУ</w:t>
      </w:r>
      <w:r w:rsidR="00E00B25" w:rsidRPr="00E00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349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средняя школа села Гуляй-Поле</w:t>
      </w:r>
      <w:r w:rsidR="00E00B25" w:rsidRPr="00E00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00413F" w:rsidRPr="00E00B25" w:rsidRDefault="00934913" w:rsidP="00E00B25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Класс предшкольной подготовки </w:t>
      </w:r>
      <w:r w:rsidR="00E00B25" w:rsidRPr="00E00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русским языком обучения</w:t>
      </w:r>
    </w:p>
    <w:p w:rsidR="0000413F" w:rsidRPr="00E00B25" w:rsidRDefault="0000413F" w:rsidP="00E00B25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3303" w:rsidRPr="00E00B25" w:rsidRDefault="00223303" w:rsidP="00E00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413F" w:rsidRPr="00E00B25" w:rsidRDefault="0000413F" w:rsidP="00E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413F" w:rsidRDefault="0000413F" w:rsidP="002233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00B25" w:rsidRDefault="00E00B25" w:rsidP="002233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00B25" w:rsidRDefault="00E00B25" w:rsidP="002233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00B25" w:rsidRDefault="00E00B25" w:rsidP="002233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604F2" w:rsidRPr="00474907" w:rsidRDefault="00223303" w:rsidP="00474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2330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Воспитатель</w:t>
      </w:r>
      <w:r w:rsidR="00E00B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предшкольной подготовки</w:t>
      </w:r>
      <w:r w:rsidRPr="0022330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A70965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="0093491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Кортикова Ю.С.</w:t>
      </w:r>
    </w:p>
    <w:p w:rsidR="00B604F2" w:rsidRDefault="00B604F2" w:rsidP="00B604F2">
      <w:pPr>
        <w:pStyle w:val="Default"/>
        <w:jc w:val="center"/>
        <w:rPr>
          <w:b/>
          <w:bCs/>
          <w:sz w:val="28"/>
          <w:szCs w:val="28"/>
        </w:rPr>
      </w:pPr>
    </w:p>
    <w:p w:rsidR="00B604F2" w:rsidRDefault="00B604F2" w:rsidP="00B604F2">
      <w:pPr>
        <w:pStyle w:val="Default"/>
        <w:rPr>
          <w:b/>
          <w:bCs/>
        </w:rPr>
      </w:pPr>
    </w:p>
    <w:p w:rsidR="00511A4C" w:rsidRDefault="00511A4C" w:rsidP="00474907">
      <w:pPr>
        <w:pStyle w:val="Default"/>
        <w:tabs>
          <w:tab w:val="left" w:pos="3030"/>
        </w:tabs>
        <w:rPr>
          <w:b/>
          <w:bCs/>
        </w:rPr>
      </w:pPr>
    </w:p>
    <w:p w:rsidR="00474907" w:rsidRDefault="00474907" w:rsidP="00474907">
      <w:pPr>
        <w:pStyle w:val="Default"/>
        <w:tabs>
          <w:tab w:val="left" w:pos="3030"/>
        </w:tabs>
        <w:rPr>
          <w:b/>
          <w:bCs/>
        </w:rPr>
      </w:pPr>
      <w:bookmarkStart w:id="0" w:name="_GoBack"/>
      <w:bookmarkEnd w:id="0"/>
    </w:p>
    <w:p w:rsidR="00B604F2" w:rsidRPr="00DC1358" w:rsidRDefault="00B604F2" w:rsidP="00B604F2">
      <w:pPr>
        <w:pStyle w:val="Default"/>
        <w:rPr>
          <w:b/>
          <w:bCs/>
        </w:rPr>
      </w:pPr>
      <w:r w:rsidRPr="00DC1358">
        <w:rPr>
          <w:b/>
          <w:bCs/>
        </w:rPr>
        <w:lastRenderedPageBreak/>
        <w:t xml:space="preserve">Перспективный план </w:t>
      </w:r>
    </w:p>
    <w:p w:rsidR="00B604F2" w:rsidRPr="00DC1358" w:rsidRDefault="00B604F2" w:rsidP="00B604F2">
      <w:pPr>
        <w:pStyle w:val="Default"/>
        <w:rPr>
          <w:b/>
          <w:bCs/>
        </w:rPr>
      </w:pPr>
      <w:r w:rsidRPr="00DC1358">
        <w:rPr>
          <w:b/>
          <w:bCs/>
        </w:rPr>
        <w:t>орг</w:t>
      </w:r>
      <w:r w:rsidR="00934913">
        <w:rPr>
          <w:b/>
          <w:bCs/>
        </w:rPr>
        <w:t>анизованной деятельности на 2023 – 2024</w:t>
      </w:r>
      <w:r w:rsidRPr="00DC1358">
        <w:rPr>
          <w:b/>
          <w:bCs/>
        </w:rPr>
        <w:t xml:space="preserve"> учебный год </w:t>
      </w:r>
    </w:p>
    <w:p w:rsidR="00B604F2" w:rsidRPr="00DC1358" w:rsidRDefault="00B604F2" w:rsidP="00B604F2">
      <w:pPr>
        <w:pStyle w:val="Default"/>
        <w:rPr>
          <w:b/>
          <w:bCs/>
        </w:rPr>
      </w:pPr>
      <w:r w:rsidRPr="00DC1358">
        <w:rPr>
          <w:b/>
          <w:bCs/>
        </w:rPr>
        <w:t xml:space="preserve">на основе Типового учебного плана дошкольного воспитания и обучения и </w:t>
      </w:r>
    </w:p>
    <w:p w:rsidR="00B604F2" w:rsidRPr="00DC1358" w:rsidRDefault="00B604F2" w:rsidP="00B604F2">
      <w:pPr>
        <w:pStyle w:val="Default"/>
        <w:rPr>
          <w:b/>
          <w:bCs/>
        </w:rPr>
      </w:pPr>
      <w:r w:rsidRPr="00DC1358">
        <w:rPr>
          <w:b/>
          <w:bCs/>
        </w:rPr>
        <w:t>Типовой учебной программы дошкольного воспитания и обучения</w:t>
      </w:r>
    </w:p>
    <w:p w:rsidR="00B604F2" w:rsidRPr="00DC1358" w:rsidRDefault="00B604F2" w:rsidP="00B604F2">
      <w:pPr>
        <w:pStyle w:val="Default"/>
        <w:rPr>
          <w:u w:val="single"/>
        </w:rPr>
      </w:pPr>
      <w:r w:rsidRPr="00DC1358">
        <w:t>Организация образования:</w:t>
      </w:r>
      <w:r w:rsidR="0033266B">
        <w:rPr>
          <w:u w:val="single"/>
        </w:rPr>
        <w:t xml:space="preserve"> КГУ «</w:t>
      </w:r>
      <w:r w:rsidR="00934913" w:rsidRPr="00934913">
        <w:rPr>
          <w:rFonts w:eastAsia="Times New Roman"/>
          <w:sz w:val="22"/>
          <w:szCs w:val="28"/>
          <w:lang w:val="kk-KZ" w:eastAsia="ru-RU"/>
        </w:rPr>
        <w:t>Основная средняя школа села Гуляй-Поле</w:t>
      </w:r>
      <w:r w:rsidRPr="00DC1358">
        <w:rPr>
          <w:u w:val="single"/>
        </w:rPr>
        <w:t xml:space="preserve">». </w:t>
      </w:r>
    </w:p>
    <w:p w:rsidR="00B604F2" w:rsidRPr="00DC1358" w:rsidRDefault="0033266B" w:rsidP="00B604F2">
      <w:pPr>
        <w:pStyle w:val="Default"/>
        <w:rPr>
          <w:u w:val="single"/>
        </w:rPr>
      </w:pPr>
      <w:r>
        <w:rPr>
          <w:u w:val="single"/>
        </w:rPr>
        <w:t>Предшкольный 0</w:t>
      </w:r>
      <w:r w:rsidR="00B604F2" w:rsidRPr="00DC1358">
        <w:rPr>
          <w:u w:val="single"/>
        </w:rPr>
        <w:t xml:space="preserve"> класс</w:t>
      </w:r>
    </w:p>
    <w:p w:rsidR="00B604F2" w:rsidRPr="00DC1358" w:rsidRDefault="00B604F2" w:rsidP="00B604F2">
      <w:pPr>
        <w:pStyle w:val="Default"/>
        <w:rPr>
          <w:u w:val="single"/>
        </w:rPr>
      </w:pPr>
      <w:r w:rsidRPr="00DC1358">
        <w:t>Возраст детей:</w:t>
      </w:r>
      <w:r w:rsidR="00E00B25">
        <w:rPr>
          <w:u w:val="single"/>
        </w:rPr>
        <w:t xml:space="preserve"> 5 </w:t>
      </w:r>
      <w:r w:rsidR="0033266B">
        <w:rPr>
          <w:u w:val="single"/>
        </w:rPr>
        <w:t xml:space="preserve">-6 </w:t>
      </w:r>
      <w:r w:rsidRPr="00DC1358">
        <w:rPr>
          <w:u w:val="single"/>
        </w:rPr>
        <w:t>лет</w:t>
      </w:r>
    </w:p>
    <w:p w:rsidR="00B604F2" w:rsidRPr="00DC1358" w:rsidRDefault="00B604F2" w:rsidP="00B604F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1358">
        <w:rPr>
          <w:rFonts w:ascii="Times New Roman" w:hAnsi="Times New Roman" w:cs="Times New Roman"/>
          <w:sz w:val="24"/>
          <w:szCs w:val="24"/>
        </w:rPr>
        <w:t>Дата планирования:</w:t>
      </w:r>
      <w:r w:rsidR="00934913">
        <w:rPr>
          <w:rFonts w:ascii="Times New Roman" w:hAnsi="Times New Roman" w:cs="Times New Roman"/>
          <w:sz w:val="24"/>
          <w:szCs w:val="24"/>
          <w:u w:val="single"/>
        </w:rPr>
        <w:t xml:space="preserve"> сентябрь 2023-2024</w:t>
      </w:r>
      <w:r w:rsidRPr="00DC1358">
        <w:rPr>
          <w:rFonts w:ascii="Times New Roman" w:hAnsi="Times New Roman" w:cs="Times New Roman"/>
          <w:sz w:val="24"/>
          <w:szCs w:val="24"/>
          <w:u w:val="single"/>
        </w:rPr>
        <w:t xml:space="preserve">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542"/>
        <w:gridCol w:w="10094"/>
      </w:tblGrid>
      <w:tr w:rsidR="00B604F2" w:rsidRPr="00DC1358" w:rsidTr="00875BBC">
        <w:tc>
          <w:tcPr>
            <w:tcW w:w="924" w:type="dxa"/>
          </w:tcPr>
          <w:p w:rsidR="00B604F2" w:rsidRPr="00DC1358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2" w:type="dxa"/>
          </w:tcPr>
          <w:p w:rsidR="00B604F2" w:rsidRPr="00DC1358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B604F2" w:rsidRPr="00DC1358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B604F2" w:rsidRPr="00DC1358" w:rsidTr="00875BBC">
        <w:tc>
          <w:tcPr>
            <w:tcW w:w="924" w:type="dxa"/>
            <w:vMerge w:val="restart"/>
            <w:textDirection w:val="btLr"/>
          </w:tcPr>
          <w:p w:rsidR="00B604F2" w:rsidRPr="00DC1358" w:rsidRDefault="00B604F2" w:rsidP="00875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Развивать навыки: разведение рук в стороны из положения «руки перед грудью», поднимание рук вверх и разведение в стороны из положения «руки за голову», поднимание рук со сцепленными в «замок» пальцами (кисти повернуты тыльной стороной внутрь) вперед-вверх.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 в колонне по одному; на носках; пятках; высоко поднимая согнутую в колонне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предметами; приставными шагами вперед.</w:t>
            </w:r>
          </w:p>
          <w:p w:rsidR="00B604F2" w:rsidRPr="00DC1358" w:rsidRDefault="00B604F2" w:rsidP="00875BBC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двухколесном велосипеде по прямой и по кругу.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B604F2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перебрасывать мяч друг другу двумя руками от груди.</w:t>
            </w:r>
          </w:p>
          <w:p w:rsidR="00B604F2" w:rsidRPr="00BB5C2D" w:rsidRDefault="00B604F2" w:rsidP="00875BBC">
            <w:pPr>
              <w:widowControl w:val="0"/>
              <w:ind w:hanging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B604F2" w:rsidRPr="00BB5C2D" w:rsidRDefault="00B604F2" w:rsidP="00875BBC">
            <w:pPr>
              <w:widowControl w:val="0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 Воспитывать у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стремление участвовать в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играх с элементами соревнования, играх-эстафетах. </w:t>
            </w:r>
          </w:p>
          <w:p w:rsidR="00B604F2" w:rsidRPr="00BB5C2D" w:rsidRDefault="00B604F2" w:rsidP="00875BBC">
            <w:pPr>
              <w:widowControl w:val="0"/>
              <w:ind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двигательная активность</w:t>
            </w:r>
          </w:p>
          <w:p w:rsidR="00B604F2" w:rsidRPr="00BB5C2D" w:rsidRDefault="00B604F2" w:rsidP="00875BBC">
            <w:pPr>
              <w:widowControl w:val="0"/>
              <w:ind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</w:p>
          <w:p w:rsidR="00B604F2" w:rsidRPr="00DC1358" w:rsidRDefault="00B604F2" w:rsidP="00875BBC">
            <w:pPr>
              <w:widowControl w:val="0"/>
              <w:ind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пространство для многовариантных игр. Наличие картотеки игр, движений, упражнений.</w:t>
            </w:r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z1989"/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B604F2" w:rsidRPr="00A50F58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слушание, говорение, чтение, произношение всех звуков родного языка.</w:t>
            </w:r>
            <w:r w:rsidRPr="007C7C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0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правильно, отчетливо произносить звуки, обучать умению различать на слух </w:t>
            </w:r>
            <w:r w:rsidRPr="00A50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отчетливо произносить сходные по артикуляции и звучанию согласные звуки: с - з, с - ц, ш - ж, ч - ц, с - ш, ж - з, л - р;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604F2" w:rsidRPr="00DC1358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5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слушания и понимания речи.</w:t>
            </w:r>
            <w:bookmarkEnd w:id="1"/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B604F2" w:rsidRPr="00DC1358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 о том, как литературный герой воспринимает тот или иной поступок,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 скрытое поведение героев.</w:t>
            </w: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 чувствовать художественность языка (эпитеты, описания, образные слова), оценивать поступки героев произведения.</w:t>
            </w:r>
          </w:p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B604F2" w:rsidRPr="00DC135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что каждое слово имеет значение, приви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интерес к значению слова. </w:t>
            </w: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руки к письму. 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</w:tc>
      </w:tr>
      <w:tr w:rsidR="00B604F2" w:rsidRPr="00474907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B604F2" w:rsidRPr="00DC1358" w:rsidRDefault="00B604F2" w:rsidP="00875BB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B604F2" w:rsidRDefault="00511A4C" w:rsidP="00875BBC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B604F2"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азақ тіліндегі сөздерді дұрыс айта білуге, ол сөздерді қолдана білуге үйрету. Сөздегі қазақ тіліне тән ә, ө, қ, ү, ұ, і, ғ, ң, һ дыбыстарын дұрыс айтуға дағдыландыру</w:t>
            </w:r>
            <w:r w:rsidR="00B6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604F2" w:rsidRPr="00DC1358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2" w:name="z2062"/>
            <w:r w:rsidRPr="00DC1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қор</w:t>
            </w:r>
          </w:p>
          <w:p w:rsidR="00B604F2" w:rsidRPr="00DC135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3" w:name="z2063"/>
            <w:bookmarkEnd w:id="2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1) 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қалыптастыру;</w:t>
            </w:r>
            <w:bookmarkEnd w:id="3"/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B604F2" w:rsidRPr="00DC1358" w:rsidRDefault="00B604F2" w:rsidP="00875BBC">
            <w:pPr>
              <w:widowControl w:val="0"/>
              <w:ind w:hanging="3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Множество</w:t>
            </w:r>
          </w:p>
          <w:p w:rsidR="00B604F2" w:rsidRPr="00DC135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</w:t>
            </w:r>
            <w:r w:rsidRPr="00DC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B604F2" w:rsidRPr="00DC1358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z2211"/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B604F2" w:rsidRPr="00DC135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5" w:name="z2212"/>
            <w:bookmarkEnd w:id="4"/>
            <w:r w:rsidRPr="00DC1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Количество, счет. </w:t>
            </w:r>
          </w:p>
          <w:bookmarkEnd w:id="5"/>
          <w:p w:rsidR="00B604F2" w:rsidRPr="00DC1358" w:rsidRDefault="00B604F2" w:rsidP="00875BB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 8, 9, 10, с цифрами от 0 до 9</w:t>
            </w:r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B604F2" w:rsidRPr="00DC1358" w:rsidRDefault="00B604F2" w:rsidP="00B7010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6" w:name="z2576"/>
            <w:r w:rsidRPr="00DC1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Ребенок, его семья, дом</w:t>
            </w:r>
            <w:bookmarkEnd w:id="6"/>
          </w:p>
          <w:p w:rsidR="00B604F2" w:rsidRPr="00DC1358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детский сад, школу, осознанию необходимости образования для достижения успеха в будущем, повышению мотивации к обучению в школе в будущем, познанию нового, приобретению необходимых для своей жизни навыков. Совершенствовать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:rsidR="00B604F2" w:rsidRPr="00DC1358" w:rsidRDefault="00B604F2" w:rsidP="00B7010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 взрослых</w:t>
            </w:r>
          </w:p>
          <w:p w:rsidR="00B604F2" w:rsidRPr="00DC1358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представления о людях разных профессий; о содержании, характере и значении результатов труда; о труде работников детского сада.</w:t>
            </w:r>
            <w:r w:rsidR="0051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использовать знания о трудовом процессе в рассказе о труде своих родителей, замечать взаимосвязь людей в труде.</w:t>
            </w:r>
            <w:r w:rsidRPr="00DC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совместной трудовой деятельности, доводить начатое дело до конца, прививать самостоятельность и ответственность</w:t>
            </w:r>
          </w:p>
          <w:p w:rsidR="00B604F2" w:rsidRPr="00DC1358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Нравственное воспитание</w:t>
            </w:r>
          </w:p>
          <w:p w:rsidR="00B604F2" w:rsidRPr="00DC1358" w:rsidRDefault="00B604F2" w:rsidP="00875BB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нравственным ценностям, умению ценить свои поступки и поступки других людей, в случае выражения мнения окружающих о своих поступках, быть верными своему делу, стремиться к достижению результата в трудовой, творческой деятельности, ответственно выполнять порученные поручения, всегда быть справедливыми к окружающим,</w:t>
            </w:r>
          </w:p>
          <w:p w:rsidR="00B604F2" w:rsidRPr="00DC1358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природой</w:t>
            </w:r>
          </w:p>
          <w:p w:rsidR="00B604F2" w:rsidRPr="00DC1358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явлениях живой и неживой природы. Знакомить с понятием «неживая природа» (вода, воздух, сосульки, солнце, облака, снег, камни, ветер, дождь). Обучать умению различать предметы неживой природы от предметов, сделанных руками человека.</w:t>
            </w:r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B604F2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полученные на занятиях.</w:t>
            </w:r>
          </w:p>
          <w:p w:rsidR="00B604F2" w:rsidRPr="00DC1358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сверстниками. Обучение умению устанавливать связь между построенным строением и увиденным в окружающей жизни.</w:t>
            </w:r>
            <w:r w:rsidR="0051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B604F2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связями.</w:t>
            </w:r>
            <w:r w:rsidR="0051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животные, птицы).</w:t>
            </w:r>
          </w:p>
          <w:p w:rsidR="00B604F2" w:rsidRPr="00DC1358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простые по форме узоры, ритмично расставляя прямые, извилистые, тонкие, плоские линии, круги разных размеров, мазки, точки,</w:t>
            </w:r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B604F2" w:rsidRPr="00DC135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z2403"/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  <w:bookmarkEnd w:id="7"/>
            <w:r w:rsidR="0051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навыкам расположения предметов на листе бумаги</w:t>
            </w:r>
          </w:p>
        </w:tc>
      </w:tr>
      <w:tr w:rsidR="00B604F2" w:rsidRPr="00DC1358" w:rsidTr="00875BBC">
        <w:tc>
          <w:tcPr>
            <w:tcW w:w="924" w:type="dxa"/>
            <w:vMerge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DC1358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B604F2" w:rsidRPr="00511A4C" w:rsidRDefault="00B604F2" w:rsidP="00875B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z2386"/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лепить </w:t>
            </w:r>
            <w:bookmarkStart w:id="9" w:name="z2387"/>
            <w:bookmarkEnd w:id="8"/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натуры и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пальцев; </w:t>
            </w:r>
            <w:bookmarkEnd w:id="9"/>
            <w:r w:rsidRPr="00DC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фигуры человека и животного с соблюдением элементарных пропорций. Обучать  детей наблюдению за действиями взрослого в процессе лепки из пластилина, глины, цветного теста различных фигурок, предметов посуды, игрушек; обыгрывание с детьми различных поделок, сделанных взрослым; </w:t>
            </w:r>
            <w:r w:rsidRPr="00BC21C8">
              <w:rPr>
                <w:rFonts w:ascii="Times New Roman" w:eastAsia="Times New Roman" w:hAnsi="Times New Roman" w:cs="Times New Roman"/>
                <w:color w:val="000000"/>
              </w:rPr>
              <w:t>Применять различные способы лепки: конструктивный (из отдельных частей) и скульптурный (основные части вытягивают из целого</w:t>
            </w:r>
            <w:r w:rsidR="00511A4C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B604F2" w:rsidRPr="00BC21C8" w:rsidTr="00875BBC">
        <w:tc>
          <w:tcPr>
            <w:tcW w:w="924" w:type="dxa"/>
            <w:vMerge/>
          </w:tcPr>
          <w:p w:rsidR="00B604F2" w:rsidRPr="00BC21C8" w:rsidRDefault="00B604F2" w:rsidP="00875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B604F2" w:rsidRPr="00BC21C8" w:rsidRDefault="00B604F2" w:rsidP="00875BB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C21C8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B604F2" w:rsidRPr="00511A4C" w:rsidRDefault="00B604F2" w:rsidP="00875B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BC21C8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Pr="00BC21C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Формирование умения различать эмоциональное содержание произведений, их характер, настроение, динамические оттенки музыки.</w:t>
            </w:r>
            <w:r w:rsidR="00511A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C21C8">
              <w:rPr>
                <w:rFonts w:ascii="Times New Roman" w:hAnsi="Times New Roman" w:cs="Times New Roman"/>
                <w:color w:val="000000"/>
              </w:rPr>
              <w:t>Знакомить детей с произведениями мирового и казахского музыкального искусства, как способом отражения некоторых явлений жизни.</w:t>
            </w:r>
          </w:p>
          <w:p w:rsidR="00B604F2" w:rsidRPr="00BC21C8" w:rsidRDefault="00B604F2" w:rsidP="00875BBC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BC21C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Формирование умения точно интонировать несложные попевки в упражнениях для развития голоса и слуха в 2–3 ближайших тональностях, различать звуки септимы и показывать движением руки (вверх-вниз).</w:t>
            </w:r>
          </w:p>
          <w:p w:rsidR="00B604F2" w:rsidRPr="00BC21C8" w:rsidRDefault="00B604F2" w:rsidP="00875BB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Музыкально-ритмические движения</w:t>
            </w: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BC21C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Выполнение упражнений, передавая характер музыки четкой ритмичной ходьбой, легким бегом и полуприседаниями.</w:t>
            </w:r>
          </w:p>
          <w:p w:rsidR="00B604F2" w:rsidRPr="00BC21C8" w:rsidRDefault="00B604F2" w:rsidP="00875BB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</w:pP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Танцы</w:t>
            </w: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BC21C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Формирование навыков чувствования танцевального характера музыки, выполнения элементов танцевальных движений.</w:t>
            </w:r>
          </w:p>
          <w:p w:rsidR="00B604F2" w:rsidRPr="00BC21C8" w:rsidRDefault="00B604F2" w:rsidP="00875BBC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Pr="00BC21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BC21C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Слушание музыкальных пьес в исполнении взрослых, умение различать высокий регистр, тембр звучания инструмента.</w:t>
            </w:r>
          </w:p>
        </w:tc>
      </w:tr>
    </w:tbl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lastRenderedPageBreak/>
        <w:t xml:space="preserve">Перспективный план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>орг</w:t>
      </w:r>
      <w:r>
        <w:rPr>
          <w:b/>
          <w:bCs/>
        </w:rPr>
        <w:t>анизованной деятельности на 2023 – 2024</w:t>
      </w:r>
      <w:r w:rsidRPr="00DC1358">
        <w:rPr>
          <w:b/>
          <w:bCs/>
        </w:rPr>
        <w:t xml:space="preserve"> учебный год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 xml:space="preserve">на основе Типового учебного плана дошкольного воспитания и обучения и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>Типовой учебной программы дошкольного воспитания и обучения</w:t>
      </w:r>
    </w:p>
    <w:p w:rsidR="00934913" w:rsidRPr="00DC1358" w:rsidRDefault="00934913" w:rsidP="00934913">
      <w:pPr>
        <w:pStyle w:val="Default"/>
        <w:rPr>
          <w:u w:val="single"/>
        </w:rPr>
      </w:pPr>
      <w:r w:rsidRPr="00DC1358">
        <w:t>Организация образования:</w:t>
      </w:r>
      <w:r>
        <w:rPr>
          <w:u w:val="single"/>
        </w:rPr>
        <w:t xml:space="preserve"> КГУ «</w:t>
      </w:r>
      <w:r w:rsidRPr="00934913">
        <w:rPr>
          <w:rFonts w:eastAsia="Times New Roman"/>
          <w:sz w:val="22"/>
          <w:szCs w:val="28"/>
          <w:lang w:val="kk-KZ" w:eastAsia="ru-RU"/>
        </w:rPr>
        <w:t>Основная средняя школа села Гуляй-Поле</w:t>
      </w:r>
      <w:r w:rsidRPr="00DC1358">
        <w:rPr>
          <w:u w:val="single"/>
        </w:rPr>
        <w:t xml:space="preserve">». </w:t>
      </w:r>
    </w:p>
    <w:p w:rsidR="00934913" w:rsidRPr="00DC1358" w:rsidRDefault="00934913" w:rsidP="00934913">
      <w:pPr>
        <w:pStyle w:val="Default"/>
        <w:rPr>
          <w:u w:val="single"/>
        </w:rPr>
      </w:pPr>
      <w:r>
        <w:rPr>
          <w:u w:val="single"/>
        </w:rPr>
        <w:t>Предшкольный 0</w:t>
      </w:r>
      <w:r w:rsidRPr="00DC1358">
        <w:rPr>
          <w:u w:val="single"/>
        </w:rPr>
        <w:t xml:space="preserve"> класс</w:t>
      </w:r>
    </w:p>
    <w:p w:rsidR="00934913" w:rsidRPr="00DC1358" w:rsidRDefault="00934913" w:rsidP="00934913">
      <w:pPr>
        <w:pStyle w:val="Default"/>
        <w:rPr>
          <w:u w:val="single"/>
        </w:rPr>
      </w:pPr>
      <w:r w:rsidRPr="00DC1358">
        <w:t>Возраст детей:</w:t>
      </w:r>
      <w:r>
        <w:rPr>
          <w:u w:val="single"/>
        </w:rPr>
        <w:t xml:space="preserve"> 5 -6 </w:t>
      </w:r>
      <w:r w:rsidRPr="00DC1358">
        <w:rPr>
          <w:u w:val="single"/>
        </w:rPr>
        <w:t>лет</w:t>
      </w:r>
    </w:p>
    <w:p w:rsidR="00B604F2" w:rsidRPr="00DD10DE" w:rsidRDefault="00B604F2" w:rsidP="00B604F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1358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октябрь </w:t>
      </w:r>
      <w:r w:rsidR="00934913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DC1358">
        <w:rPr>
          <w:rFonts w:ascii="Times New Roman" w:hAnsi="Times New Roman" w:cs="Times New Roman"/>
          <w:sz w:val="24"/>
          <w:szCs w:val="24"/>
          <w:u w:val="single"/>
        </w:rPr>
        <w:t xml:space="preserve">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B604F2" w:rsidRPr="00987B31" w:rsidTr="00875BBC">
        <w:tc>
          <w:tcPr>
            <w:tcW w:w="1042" w:type="dxa"/>
          </w:tcPr>
          <w:p w:rsidR="00B604F2" w:rsidRPr="00987B31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B604F2" w:rsidRPr="00987B31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B604F2" w:rsidRPr="00987B31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B604F2" w:rsidRPr="00987B31" w:rsidTr="00875BBC">
        <w:tc>
          <w:tcPr>
            <w:tcW w:w="1042" w:type="dxa"/>
            <w:vMerge w:val="restart"/>
            <w:textDirection w:val="btLr"/>
          </w:tcPr>
          <w:p w:rsidR="00B604F2" w:rsidRPr="00987B31" w:rsidRDefault="00B604F2" w:rsidP="00875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25" w:type="dxa"/>
          </w:tcPr>
          <w:p w:rsidR="00B604F2" w:rsidRPr="00DB60F3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B604F2" w:rsidRPr="00197776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Развивать навыки: передача друг другу мяча над головой (назад и вперед), повороты вправо и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на расстояние 5 метров.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Развивать навыки: бег врассыпную, парами, в колонне по одному, с перешагиванием через предметы, «змейкой» между расставленными в одну линию предметами, с преодолением препятствий, с преодолением препятствий в естественных условиях, с разной скоростью- медленно, быстро, в среднем темпе непрерывный бег 1,5-2 минуты.</w:t>
            </w:r>
          </w:p>
          <w:p w:rsidR="00B604F2" w:rsidRPr="00197776" w:rsidRDefault="00B604F2" w:rsidP="00875BBC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двухколесном велосипеде по прямой и по кругу.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B604F2" w:rsidRPr="00DB60F3" w:rsidRDefault="00B604F2" w:rsidP="00875BBC">
            <w:pPr>
              <w:widowControl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DB60F3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B604F2" w:rsidRPr="00197776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Выработать четкую артикуляцию звуков, интонационную выразительность.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B604F2" w:rsidRPr="001E2C65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словарный запас детей существительными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обозначающими предметы бытового окружения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прилагательными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характеризующими свойства и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предметов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наречиями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обозначающими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взаимоотношения людей, их отношение к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B604F2" w:rsidRPr="00197776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604F2" w:rsidRPr="001E2C65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776">
              <w:rPr>
                <w:rFonts w:ascii="Times New Roman" w:hAnsi="Times New Roman" w:cs="Times New Roman"/>
                <w:sz w:val="24"/>
                <w:szCs w:val="24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DB60F3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B604F2" w:rsidRPr="00DB60F3" w:rsidRDefault="00B604F2" w:rsidP="00875B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Рассказывать о том, как литературный герой воспринимает тот или иной поступок, понимать скрытое поведение героев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DB60F3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E00B25" w:rsidRDefault="00B604F2" w:rsidP="00E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5">
              <w:rPr>
                <w:rFonts w:ascii="Times New Roman" w:hAnsi="Times New Roman" w:cs="Times New Roman"/>
                <w:sz w:val="24"/>
                <w:szCs w:val="24"/>
              </w:rPr>
              <w:t>Обучить детей устанавливать последовательность звуков в слове.</w:t>
            </w:r>
          </w:p>
          <w:p w:rsidR="00B604F2" w:rsidRPr="00E00B25" w:rsidRDefault="00E00B25" w:rsidP="00E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B604F2" w:rsidRPr="001E2C65">
              <w:rPr>
                <w:rFonts w:ascii="Times New Roman" w:hAnsi="Times New Roman" w:cs="Times New Roman"/>
                <w:sz w:val="24"/>
              </w:rPr>
              <w:t>ознакомить</w:t>
            </w:r>
            <w:r w:rsidR="00B604F2" w:rsidRPr="001E2C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604F2" w:rsidRPr="001E2C65">
              <w:rPr>
                <w:rFonts w:ascii="Times New Roman" w:hAnsi="Times New Roman" w:cs="Times New Roman"/>
                <w:sz w:val="24"/>
              </w:rPr>
              <w:t>детей</w:t>
            </w:r>
            <w:r w:rsidR="00B604F2" w:rsidRPr="001E2C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604F2" w:rsidRPr="001E2C65">
              <w:rPr>
                <w:rFonts w:ascii="Times New Roman" w:hAnsi="Times New Roman" w:cs="Times New Roman"/>
                <w:sz w:val="24"/>
              </w:rPr>
              <w:t>с</w:t>
            </w:r>
            <w:r w:rsidR="00B604F2" w:rsidRPr="001E2C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604F2" w:rsidRPr="001E2C65">
              <w:rPr>
                <w:rFonts w:ascii="Times New Roman" w:hAnsi="Times New Roman" w:cs="Times New Roman"/>
                <w:sz w:val="24"/>
              </w:rPr>
              <w:t>понятием</w:t>
            </w:r>
            <w:r w:rsidR="00B604F2" w:rsidRPr="001E2C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604F2" w:rsidRPr="001E2C65">
              <w:rPr>
                <w:rFonts w:ascii="Times New Roman" w:hAnsi="Times New Roman" w:cs="Times New Roman"/>
                <w:sz w:val="24"/>
              </w:rPr>
              <w:t>«гласный</w:t>
            </w:r>
            <w:r w:rsidR="00B604F2" w:rsidRPr="001E2C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604F2" w:rsidRPr="001E2C65">
              <w:rPr>
                <w:rFonts w:ascii="Times New Roman" w:hAnsi="Times New Roman" w:cs="Times New Roman"/>
                <w:sz w:val="24"/>
              </w:rPr>
              <w:t>звук»</w:t>
            </w:r>
            <w:r w:rsidR="00B604F2">
              <w:rPr>
                <w:rFonts w:ascii="Times New Roman" w:hAnsi="Times New Roman" w:cs="Times New Roman"/>
                <w:sz w:val="24"/>
              </w:rPr>
              <w:t>, «согласный звук»</w:t>
            </w:r>
            <w:r w:rsidR="00B604F2" w:rsidRPr="001E2C65">
              <w:rPr>
                <w:rFonts w:ascii="Times New Roman" w:hAnsi="Times New Roman" w:cs="Times New Roman"/>
                <w:sz w:val="24"/>
              </w:rPr>
              <w:t>;</w:t>
            </w:r>
            <w:r w:rsidR="00B604F2"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слов: определять порядок глас</w:t>
            </w:r>
            <w:r w:rsidR="00B6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согласных звуков в слове.</w:t>
            </w:r>
          </w:p>
          <w:p w:rsidR="00B604F2" w:rsidRPr="00287CFB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рисунки, не выходя за контуры.</w:t>
            </w:r>
          </w:p>
        </w:tc>
      </w:tr>
      <w:tr w:rsidR="00B604F2" w:rsidRPr="00474907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E00B25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B604F2" w:rsidRPr="00287CFB" w:rsidRDefault="002700BE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B604F2"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қалыптастыру;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B604F2" w:rsidRPr="00E00B25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B604F2" w:rsidRPr="00E00B25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00B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Множество</w:t>
            </w:r>
          </w:p>
          <w:p w:rsidR="00B604F2" w:rsidRDefault="00E00B25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604F2"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</w:t>
            </w:r>
          </w:p>
          <w:p w:rsidR="00B604F2" w:rsidRPr="00E00B25" w:rsidRDefault="00E00B25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</w:t>
            </w:r>
            <w:r w:rsidR="00B604F2" w:rsidRPr="00E00B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Количество, счет. </w:t>
            </w:r>
          </w:p>
          <w:p w:rsidR="00B604F2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 8, 9, 10, с цифрами от 0 до 9. Обучать умению различать вопросы «Сколько?», «Который?» («Какой?») и правильно отвечать на них.</w:t>
            </w:r>
          </w:p>
          <w:p w:rsidR="00B604F2" w:rsidRPr="00E00B25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0B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Величина</w:t>
            </w:r>
          </w:p>
          <w:p w:rsidR="00B604F2" w:rsidRPr="00BB5C2D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</w:t>
            </w:r>
          </w:p>
          <w:p w:rsidR="00B604F2" w:rsidRPr="00E00B25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0" w:name="z2219"/>
            <w:r w:rsidRPr="00E00B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Геометрические фигуры</w:t>
            </w:r>
          </w:p>
          <w:bookmarkEnd w:id="10"/>
          <w:p w:rsidR="00B604F2" w:rsidRPr="00BB5C2D" w:rsidRDefault="00B604F2" w:rsidP="00E00B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овалом на основе сравнения его с кругом и прямоугольником. Упражнять в умении различать и правильно называть геометрические фигуры (круг, овал, треугольник, квадрат, прямоугольник) и тела (шар, куб, цилиндр). </w:t>
            </w:r>
          </w:p>
          <w:p w:rsidR="00B604F2" w:rsidRPr="00511A4C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Ориентировка в пространстве</w:t>
            </w:r>
          </w:p>
          <w:p w:rsidR="00B604F2" w:rsidRPr="00BC21C8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пространственных представлений: располагать предметы в пространстве (слева, справа, вверху, внизу);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511A4C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B604F2" w:rsidRPr="00DB60F3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z2580"/>
            <w:r w:rsidRPr="00DB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Предметный мир, пространственная ориентировка</w:t>
            </w:r>
          </w:p>
          <w:p w:rsidR="00B604F2" w:rsidRPr="00DB60F3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представление о предметах, их признаках и назначении. 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B604F2" w:rsidRPr="00DB60F3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2" w:name="z2592"/>
            <w:r w:rsidRPr="00DB6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Казахстан – моя Родина</w:t>
            </w:r>
          </w:p>
          <w:bookmarkEnd w:id="12"/>
          <w:p w:rsidR="00B604F2" w:rsidRPr="00DB60F3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</w:p>
          <w:p w:rsidR="00B604F2" w:rsidRPr="00DB60F3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наизусть государственный гимн, понимать его значение. Понимание важности государственных праздников</w:t>
            </w:r>
            <w:bookmarkEnd w:id="11"/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511A4C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B604F2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B604F2" w:rsidRPr="00511A4C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Конструирование из бумаги</w:t>
            </w:r>
          </w:p>
          <w:p w:rsidR="00B604F2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умению создавать из бумажных цилиндров казахские национальные головные уборы (тюбетейка, саукеле, кимешек и др.) и посуды, оформлять их резьбой и орнаментом. Формировать умение передавать различные формы фигур, комбинировать их в несложные композиции. Находить эффективные конструктивные решения путем анализа построенных конструкций, применять их в конструировании</w:t>
            </w:r>
          </w:p>
          <w:p w:rsidR="00B604F2" w:rsidRPr="00BB5C2D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1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Конструирование из природного,</w:t>
            </w:r>
            <w:r w:rsidRPr="00BB5C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1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бросового материала</w:t>
            </w:r>
            <w:r w:rsidRPr="00BB5C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604F2" w:rsidRPr="00C22B1A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целесообразно использовать природный материал.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511A4C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B604F2" w:rsidRPr="00DB60F3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B604F2" w:rsidRDefault="00511A4C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604F2"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омбинировать разноразмерные узоры, подбирать цвет с использо</w:t>
            </w:r>
            <w:r w:rsidR="00B604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белого и цветного фонов.</w:t>
            </w:r>
          </w:p>
          <w:p w:rsidR="00B604F2" w:rsidRPr="00BB5C2D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  <w:p w:rsidR="00B604F2" w:rsidRPr="00C22B1A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рисовании краской окунать кисть в краску, на бумаге проводить толстые линии, держа кисть горизонтально, а тонкие линии и точки -вертикально, для рисования, а при рисовании картин-в одном направлении слева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аво, сверху вниз, по диагонали.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511A4C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B604F2" w:rsidRPr="00DB60F3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 знакомые или придуманные различные образы, сразу несколько одинаковых форм из бумаги, сложенной гармошкой, и предм</w:t>
            </w:r>
            <w:r w:rsidR="0051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 симметричной формы</w:t>
            </w: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сложенной вдвое.</w:t>
            </w:r>
          </w:p>
          <w:p w:rsidR="00B604F2" w:rsidRPr="00DB60F3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предметами быта казахского народа (ковер,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алаша, сырмак, одеяла, подушки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511A4C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B604F2" w:rsidRPr="00DB60F3" w:rsidRDefault="00B604F2" w:rsidP="00511A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лепки фигур человека, животных в движении,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  <w:p w:rsidR="00B604F2" w:rsidRDefault="00B604F2" w:rsidP="00875B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со свойствами пластических материалов: можно разминать, рвать на части, соединять, отщипывать куски, раскатывать прямыми и круговыми движениями, расплющивать;</w:t>
            </w:r>
          </w:p>
          <w:p w:rsidR="00B604F2" w:rsidRPr="00C22B1A" w:rsidRDefault="00B604F2" w:rsidP="00875B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в сюжетах особенности формы, движения, фактуры. 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</w:tc>
      </w:tr>
      <w:tr w:rsidR="00B604F2" w:rsidRPr="00987B31" w:rsidTr="00875BBC">
        <w:tc>
          <w:tcPr>
            <w:tcW w:w="1042" w:type="dxa"/>
            <w:vMerge/>
          </w:tcPr>
          <w:p w:rsidR="00B604F2" w:rsidRPr="00987B31" w:rsidRDefault="00B604F2" w:rsidP="0087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04F2" w:rsidRPr="00511A4C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B604F2" w:rsidRPr="00C22B1A" w:rsidRDefault="00B604F2" w:rsidP="00875BBC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Слушание музыки</w:t>
            </w: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  <w:r w:rsidRPr="00C22B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C22B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Умение выражать отношение к музыкальному произведению, высказываться о его характере, содержании.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тембровым своеобразием звучания казахских народных инструментов: домбры и кобыза, с жанром «кюй», с творчеством и произведениями композиторов-кюйши: Курмангазы,</w:t>
            </w:r>
          </w:p>
          <w:p w:rsidR="00B604F2" w:rsidRPr="00C22B1A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Пение</w:t>
            </w: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2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певческие навыки, умение петь легким звуком в диапазоне от  «ре» первой октавы до «до» второй октавы, брать дыхание перед началом песни, между музыкальными фразами, произносить отчетливо слова песни, петь умеренно, громко и тихо.</w:t>
            </w:r>
          </w:p>
          <w:p w:rsidR="00B604F2" w:rsidRPr="00C22B1A" w:rsidRDefault="00B604F2" w:rsidP="00875BB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Игры, хороводы</w:t>
            </w: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22B1A">
              <w:rPr>
                <w:rFonts w:ascii="Times New Roman" w:hAnsi="Times New Roman" w:cs="Times New Roman"/>
                <w:sz w:val="24"/>
                <w:szCs w:val="24"/>
              </w:rPr>
              <w:t>Выполнять игровые действия в соответствии с характером музык</w:t>
            </w:r>
            <w:r w:rsidRPr="00C22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22B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</w:t>
            </w:r>
            <w:r w:rsidRPr="00C22B1A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r w:rsidRPr="00C2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кругу, меняя движения в соответствии с музыкальными фразами; исполнять в хороводах знакомые танцевальные движения (легкие поскоки, повороты туловища, пружинные приседания).</w:t>
            </w:r>
          </w:p>
          <w:p w:rsidR="00B604F2" w:rsidRPr="00C22B1A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Танцы</w:t>
            </w: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2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танцевальные образы; инсценировать песню, применяя образные танцевальные движения.</w:t>
            </w:r>
          </w:p>
          <w:p w:rsidR="00B604F2" w:rsidRPr="00C22B1A" w:rsidRDefault="00B604F2" w:rsidP="00875BBC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Игра на детских музыкальных инструментах</w:t>
            </w:r>
            <w:r w:rsidRPr="00C22B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2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названия инструментов, узнавать их тембр.</w:t>
            </w:r>
          </w:p>
        </w:tc>
      </w:tr>
    </w:tbl>
    <w:p w:rsidR="00B604F2" w:rsidRDefault="00B604F2" w:rsidP="00B6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4F2" w:rsidRDefault="00B604F2" w:rsidP="00B6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4F2" w:rsidRDefault="00B604F2" w:rsidP="00B6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0BE" w:rsidRDefault="002700BE" w:rsidP="00B604F2">
      <w:pPr>
        <w:pStyle w:val="Default"/>
        <w:rPr>
          <w:b/>
          <w:color w:val="auto"/>
          <w:sz w:val="28"/>
          <w:szCs w:val="28"/>
          <w:lang w:val="kk-KZ"/>
        </w:rPr>
      </w:pP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lastRenderedPageBreak/>
        <w:t xml:space="preserve">Перспективный план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>орг</w:t>
      </w:r>
      <w:r>
        <w:rPr>
          <w:b/>
          <w:bCs/>
        </w:rPr>
        <w:t>анизованной деятельности на 2023 – 2024</w:t>
      </w:r>
      <w:r w:rsidRPr="00DC1358">
        <w:rPr>
          <w:b/>
          <w:bCs/>
        </w:rPr>
        <w:t xml:space="preserve"> учебный год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 xml:space="preserve">на основе Типового учебного плана дошкольного воспитания и обучения и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>Типовой учебной программы дошкольного воспитания и обучения</w:t>
      </w:r>
    </w:p>
    <w:p w:rsidR="00934913" w:rsidRPr="00DC1358" w:rsidRDefault="00934913" w:rsidP="00934913">
      <w:pPr>
        <w:pStyle w:val="Default"/>
        <w:rPr>
          <w:u w:val="single"/>
        </w:rPr>
      </w:pPr>
      <w:r w:rsidRPr="00DC1358">
        <w:t>Организация образования:</w:t>
      </w:r>
      <w:r>
        <w:rPr>
          <w:u w:val="single"/>
        </w:rPr>
        <w:t xml:space="preserve"> КГУ «</w:t>
      </w:r>
      <w:r w:rsidRPr="00934913">
        <w:rPr>
          <w:rFonts w:eastAsia="Times New Roman"/>
          <w:sz w:val="22"/>
          <w:szCs w:val="28"/>
          <w:lang w:val="kk-KZ" w:eastAsia="ru-RU"/>
        </w:rPr>
        <w:t>Основная средняя школа села Гуляй-Поле</w:t>
      </w:r>
      <w:r w:rsidRPr="00DC1358">
        <w:rPr>
          <w:u w:val="single"/>
        </w:rPr>
        <w:t xml:space="preserve">». </w:t>
      </w:r>
    </w:p>
    <w:p w:rsidR="00934913" w:rsidRPr="00DC1358" w:rsidRDefault="00934913" w:rsidP="00934913">
      <w:pPr>
        <w:pStyle w:val="Default"/>
        <w:rPr>
          <w:u w:val="single"/>
        </w:rPr>
      </w:pPr>
      <w:r>
        <w:rPr>
          <w:u w:val="single"/>
        </w:rPr>
        <w:t>Предшкольный 0</w:t>
      </w:r>
      <w:r w:rsidRPr="00DC1358">
        <w:rPr>
          <w:u w:val="single"/>
        </w:rPr>
        <w:t xml:space="preserve"> класс</w:t>
      </w:r>
    </w:p>
    <w:p w:rsidR="00934913" w:rsidRPr="00DC1358" w:rsidRDefault="00934913" w:rsidP="00934913">
      <w:pPr>
        <w:pStyle w:val="Default"/>
        <w:rPr>
          <w:u w:val="single"/>
        </w:rPr>
      </w:pPr>
      <w:r w:rsidRPr="00DC1358">
        <w:t>Возраст детей:</w:t>
      </w:r>
      <w:r>
        <w:rPr>
          <w:u w:val="single"/>
        </w:rPr>
        <w:t xml:space="preserve"> 5 -6 </w:t>
      </w:r>
      <w:r w:rsidRPr="00DC1358">
        <w:rPr>
          <w:u w:val="single"/>
        </w:rPr>
        <w:t>лет</w:t>
      </w:r>
    </w:p>
    <w:p w:rsidR="00B604F2" w:rsidRPr="00CC32BC" w:rsidRDefault="00B604F2" w:rsidP="00B604F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1358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ноябрь </w:t>
      </w:r>
      <w:r w:rsidR="00934913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DC1358">
        <w:rPr>
          <w:rFonts w:ascii="Times New Roman" w:hAnsi="Times New Roman" w:cs="Times New Roman"/>
          <w:sz w:val="24"/>
          <w:szCs w:val="24"/>
          <w:u w:val="single"/>
        </w:rPr>
        <w:t xml:space="preserve"> уч.год</w:t>
      </w:r>
      <w:r>
        <w:rPr>
          <w:b/>
          <w:sz w:val="28"/>
          <w:szCs w:val="28"/>
          <w:lang w:val="kk-KZ"/>
        </w:rPr>
        <w:t xml:space="preserve">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542"/>
        <w:gridCol w:w="10094"/>
      </w:tblGrid>
      <w:tr w:rsidR="00B604F2" w:rsidRPr="00CC32BC" w:rsidTr="00875BBC">
        <w:tc>
          <w:tcPr>
            <w:tcW w:w="924" w:type="dxa"/>
          </w:tcPr>
          <w:p w:rsidR="00B604F2" w:rsidRPr="00CC32BC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2" w:type="dxa"/>
          </w:tcPr>
          <w:p w:rsidR="00B604F2" w:rsidRPr="00CC32BC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B604F2" w:rsidRPr="00CC32BC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B604F2" w:rsidRPr="00CC32BC" w:rsidTr="00875BBC">
        <w:tc>
          <w:tcPr>
            <w:tcW w:w="924" w:type="dxa"/>
            <w:vMerge w:val="restart"/>
            <w:textDirection w:val="btLr"/>
          </w:tcPr>
          <w:p w:rsidR="00B604F2" w:rsidRPr="00CC32BC" w:rsidRDefault="00B604F2" w:rsidP="00875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B604F2" w:rsidRPr="00636111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Развивать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Развивать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:rsidR="00B604F2" w:rsidRPr="00636111" w:rsidRDefault="00B604F2" w:rsidP="00875BBC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двухколесном велосипеде по прямой и по кругу.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B604F2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прокатывать мяч правой и левой ногой в заданном направлении.</w:t>
            </w:r>
          </w:p>
          <w:p w:rsidR="00B604F2" w:rsidRPr="001D3D26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ходить с перешагиванием через предметы; по ограниченной поверхности приставным шагом, на носках, по скамейке, перешагивая кубики; 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поверхности; по гимнастической скамейке с перешагиванием через набивные мячи, положенные на расстоянии двух шагов ребенка, кружение парами, держась за руки.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B604F2" w:rsidRPr="00636111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z1996"/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Обучить умению сравнивать слова по звучанию, подбору слов на заданный звук.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правильно использовать существительные и обобщающие слова.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B604F2" w:rsidRPr="00636111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604F2" w:rsidRPr="001D3D26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  <w:bookmarkEnd w:id="13"/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B604F2" w:rsidRPr="00BC21C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стихотворения наизусть, выразительно, с интонацией. </w:t>
            </w:r>
            <w:r w:rsidRPr="00CC32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 Выполнять свою роль в постановк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выразительно, самостоятельно.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B604F2" w:rsidRPr="00BC21C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</w:rPr>
              <w:t>Обучить умению проводить звуковой анализ трехзвуковых слов различной звуковой структуры, анализировать особенности произношения и звучания звука.</w:t>
            </w:r>
          </w:p>
          <w:p w:rsidR="00B604F2" w:rsidRPr="00BC21C8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рисунки, не выходя за контуры.</w:t>
            </w:r>
          </w:p>
        </w:tc>
      </w:tr>
      <w:tr w:rsidR="00B604F2" w:rsidRPr="00474907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B604F2" w:rsidRPr="00636111" w:rsidRDefault="00B604F2" w:rsidP="00875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 қазақ тіліне тән ә, ө, қ, ү, ұ, і, ғ, ң, һ дыбыстарын ойын жаттығуларында дұрыс айтуға дағдыландыру.</w:t>
            </w:r>
          </w:p>
          <w:p w:rsidR="00B604F2" w:rsidRPr="00BC21C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  <w:p w:rsidR="00B604F2" w:rsidRPr="00BC21C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4" w:name="z2065"/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10-ға дейін тура және кері санауды жаттықтыру.</w:t>
            </w:r>
            <w:bookmarkEnd w:id="14"/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B604F2" w:rsidRPr="002700BE" w:rsidRDefault="002700BE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</w:t>
            </w:r>
            <w:r w:rsidR="00B604F2" w:rsidRPr="002700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Геометрические фигуры</w:t>
            </w:r>
          </w:p>
          <w:p w:rsidR="00B604F2" w:rsidRPr="00BB5C2D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умении различать и правильно называть геометрические фигуры (круг, овал, треугольник, квадрат, прямоугольник) и тела (шар, куб, цилиндр). </w:t>
            </w:r>
          </w:p>
          <w:p w:rsidR="00B604F2" w:rsidRPr="00BB5C2D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B604F2" w:rsidRPr="002700BE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00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Величина</w:t>
            </w:r>
          </w:p>
          <w:p w:rsidR="00B604F2" w:rsidRPr="00431340" w:rsidRDefault="002700BE" w:rsidP="00875BB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B604F2" w:rsidRPr="00431340"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 понятие «тяжелые и легкие по весу предметы».</w:t>
            </w:r>
          </w:p>
          <w:p w:rsidR="00B604F2" w:rsidRPr="002700BE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00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Ориентировка во времени </w:t>
            </w:r>
          </w:p>
          <w:p w:rsidR="00B604F2" w:rsidRPr="00BC21C8" w:rsidRDefault="00B604F2" w:rsidP="002700BE">
            <w:pPr>
              <w:widowControl w:val="0"/>
              <w:ind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последовательности различных событий, дней недели, времени суток. Формировать понятия о месяцах года, знать их последовательность и называть их</w:t>
            </w:r>
            <w:r w:rsidR="0027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B604F2" w:rsidRPr="00CC32BC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Предметный мир, пространственная ориентировка</w:t>
            </w:r>
          </w:p>
          <w:p w:rsidR="00B604F2" w:rsidRPr="00CC32BC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представление о предметах, их признаках и назначении. 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  <w:r w:rsidR="0027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  <w:p w:rsidR="00B604F2" w:rsidRPr="00CC32BC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z2583"/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</w:t>
            </w:r>
          </w:p>
          <w:bookmarkEnd w:id="15"/>
          <w:p w:rsidR="00B604F2" w:rsidRPr="00CC32BC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виды специальных транспортных средств, их оснащение для выполнения определенного вида работ, знать применение мобильных телефонов, смартфонов, компьютеров, интернета, телевидения и т.д., соблюдать правила безопасности при их использовании.</w:t>
            </w:r>
          </w:p>
          <w:p w:rsidR="00B604F2" w:rsidRPr="00CC32BC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природой</w:t>
            </w:r>
          </w:p>
          <w:p w:rsidR="00B604F2" w:rsidRPr="00CC32BC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</w:t>
            </w:r>
          </w:p>
          <w:p w:rsidR="00B604F2" w:rsidRPr="00CC32BC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B604F2" w:rsidRPr="00CC32BC" w:rsidRDefault="00B604F2" w:rsidP="00875B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Растительный мир</w:t>
            </w:r>
          </w:p>
          <w:p w:rsidR="00B604F2" w:rsidRPr="00BC21C8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нятиями «лес», «луг» и «сад».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B604F2" w:rsidRPr="00BC21C8" w:rsidRDefault="00B604F2" w:rsidP="002700BE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 Развивать творческое воображения, уметь создавать поделку с опорой на наглядность, 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представления, по замыслу.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B604F2" w:rsidRPr="00BC21C8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ередать до трех оттенков цвета.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B604F2" w:rsidRDefault="00B604F2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различные методы (симметричные, контурные) и приемы (прямой, изогнутый крой, орнамент, элементы флористики и др.) аппликации, выполнять работу из различных материалов (бумага,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ткань, натуральные материалы).</w:t>
            </w:r>
          </w:p>
          <w:p w:rsidR="002700BE" w:rsidRPr="00CC32BC" w:rsidRDefault="002700BE" w:rsidP="002700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4F2" w:rsidRPr="00CC32BC" w:rsidTr="002700BE">
        <w:trPr>
          <w:trHeight w:val="1832"/>
        </w:trPr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B604F2" w:rsidRPr="00BC21C8" w:rsidRDefault="00B604F2" w:rsidP="00875BBC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лепки фигур человека, животных в движении,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 Учить лепить предметы округлой формы: мяч, колобок, раскатывая глину (тесто, пластилин) между ладонями и расплющивая ее: лепешка, блин; лепка предметов круглой формы, используя прием вдавливания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подражанию): яблоко, помидор</w:t>
            </w:r>
            <w:r w:rsidR="0027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Слушание музыки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  <w:r w:rsidRPr="00CC32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тембровым своеобразием звучания казахских народных инструментов: домбры и кобыза, с жанром «кюй», с творчеством и произведениями композиторов-кюйши: Курмангазы, Коркыта, Таттимбета, Д. Нурпеисовой, Даулеткерея Шигаева, Ыкласа Дукенова.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Пение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вокально-слуховую координацию в пении.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Музыкально-ритмические движения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танцевальные движения: дробный шаг, переменный шаг, галоп, поскоки в разных направлениях.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3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Игры, хороводы: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выразительно передавать музыкально-игровые образы в связи с музыкой различного характера: спокойной, неторопливой, веселой, оживленной, плясовой. Передавать веселый характер народной игры; проявлять быстроту и ловкость, отмечая окончание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C32BC">
              <w:rPr>
                <w:rFonts w:ascii="Times New Roman" w:hAnsi="Times New Roman" w:cs="Times New Roman"/>
                <w:sz w:val="24"/>
                <w:szCs w:val="24"/>
              </w:rPr>
              <w:t>песни, произведения;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различая звуки по высоте, </w:t>
            </w:r>
            <w:r w:rsidRPr="00CC32BC">
              <w:rPr>
                <w:rFonts w:ascii="Times New Roman" w:hAnsi="Times New Roman" w:cs="Times New Roman"/>
                <w:sz w:val="24"/>
                <w:szCs w:val="24"/>
              </w:rPr>
              <w:t xml:space="preserve">перестраиваться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большой и маленькие круги; свободно ориентироваться в пространстве, быстро перестраиваясь из положения врассыпную в круг.</w:t>
            </w:r>
          </w:p>
          <w:p w:rsidR="00B604F2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Игра на детских музыкальных инструментах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Играть слаженно несложные мелодии, точно передавая ритмический рисунок, сопровождая игру пением попевок.</w:t>
            </w:r>
          </w:p>
          <w:p w:rsidR="002700BE" w:rsidRPr="00CC32BC" w:rsidRDefault="002700BE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4F2" w:rsidRPr="00CC32BC" w:rsidRDefault="00B604F2" w:rsidP="00B604F2">
      <w:pPr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2700BE" w:rsidRDefault="002700BE" w:rsidP="00B604F2">
      <w:pPr>
        <w:pStyle w:val="Default"/>
        <w:rPr>
          <w:color w:val="auto"/>
        </w:rPr>
      </w:pP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lastRenderedPageBreak/>
        <w:t xml:space="preserve">Перспективный план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>орг</w:t>
      </w:r>
      <w:r>
        <w:rPr>
          <w:b/>
          <w:bCs/>
        </w:rPr>
        <w:t>анизованной деятельности на 2023 – 2024</w:t>
      </w:r>
      <w:r w:rsidRPr="00DC1358">
        <w:rPr>
          <w:b/>
          <w:bCs/>
        </w:rPr>
        <w:t xml:space="preserve"> учебный год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 xml:space="preserve">на основе Типового учебного плана дошкольного воспитания и обучения и </w:t>
      </w:r>
    </w:p>
    <w:p w:rsidR="00934913" w:rsidRPr="00DC1358" w:rsidRDefault="00934913" w:rsidP="00934913">
      <w:pPr>
        <w:pStyle w:val="Default"/>
        <w:rPr>
          <w:b/>
          <w:bCs/>
        </w:rPr>
      </w:pPr>
      <w:r w:rsidRPr="00DC1358">
        <w:rPr>
          <w:b/>
          <w:bCs/>
        </w:rPr>
        <w:t>Типовой учебной программы дошкольного воспитания и обучения</w:t>
      </w:r>
    </w:p>
    <w:p w:rsidR="00934913" w:rsidRPr="00DC1358" w:rsidRDefault="00934913" w:rsidP="00934913">
      <w:pPr>
        <w:pStyle w:val="Default"/>
        <w:rPr>
          <w:u w:val="single"/>
        </w:rPr>
      </w:pPr>
      <w:r w:rsidRPr="00DC1358">
        <w:t>Организация образования:</w:t>
      </w:r>
      <w:r>
        <w:rPr>
          <w:u w:val="single"/>
        </w:rPr>
        <w:t xml:space="preserve"> КГУ «</w:t>
      </w:r>
      <w:r w:rsidRPr="00934913">
        <w:rPr>
          <w:rFonts w:eastAsia="Times New Roman"/>
          <w:sz w:val="22"/>
          <w:szCs w:val="28"/>
          <w:lang w:val="kk-KZ" w:eastAsia="ru-RU"/>
        </w:rPr>
        <w:t>Основная средняя школа села Гуляй-Поле</w:t>
      </w:r>
      <w:r w:rsidRPr="00DC1358">
        <w:rPr>
          <w:u w:val="single"/>
        </w:rPr>
        <w:t xml:space="preserve">». </w:t>
      </w:r>
    </w:p>
    <w:p w:rsidR="00934913" w:rsidRPr="00DC1358" w:rsidRDefault="00934913" w:rsidP="00934913">
      <w:pPr>
        <w:pStyle w:val="Default"/>
        <w:rPr>
          <w:u w:val="single"/>
        </w:rPr>
      </w:pPr>
      <w:r>
        <w:rPr>
          <w:u w:val="single"/>
        </w:rPr>
        <w:t>Предшкольный 0</w:t>
      </w:r>
      <w:r w:rsidRPr="00DC1358">
        <w:rPr>
          <w:u w:val="single"/>
        </w:rPr>
        <w:t xml:space="preserve"> класс</w:t>
      </w:r>
    </w:p>
    <w:p w:rsidR="00934913" w:rsidRPr="00DC1358" w:rsidRDefault="00934913" w:rsidP="00934913">
      <w:pPr>
        <w:pStyle w:val="Default"/>
        <w:rPr>
          <w:u w:val="single"/>
        </w:rPr>
      </w:pPr>
      <w:r w:rsidRPr="00DC1358">
        <w:t>Возраст детей:</w:t>
      </w:r>
      <w:r>
        <w:rPr>
          <w:u w:val="single"/>
        </w:rPr>
        <w:t xml:space="preserve"> 5 -6 </w:t>
      </w:r>
      <w:r w:rsidRPr="00DC1358">
        <w:rPr>
          <w:u w:val="single"/>
        </w:rPr>
        <w:t>лет</w:t>
      </w:r>
    </w:p>
    <w:p w:rsidR="00B604F2" w:rsidRPr="00CC32BC" w:rsidRDefault="00B604F2" w:rsidP="00B604F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1358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декабрь </w:t>
      </w:r>
      <w:r w:rsidR="00934913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DC1358">
        <w:rPr>
          <w:rFonts w:ascii="Times New Roman" w:hAnsi="Times New Roman" w:cs="Times New Roman"/>
          <w:sz w:val="24"/>
          <w:szCs w:val="24"/>
          <w:u w:val="single"/>
        </w:rPr>
        <w:t xml:space="preserve"> уч.год</w:t>
      </w:r>
      <w:r>
        <w:rPr>
          <w:b/>
          <w:sz w:val="28"/>
          <w:szCs w:val="28"/>
          <w:lang w:val="kk-KZ"/>
        </w:rPr>
        <w:t xml:space="preserve">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542"/>
        <w:gridCol w:w="10094"/>
      </w:tblGrid>
      <w:tr w:rsidR="00B604F2" w:rsidRPr="00CC32BC" w:rsidTr="00875BBC">
        <w:tc>
          <w:tcPr>
            <w:tcW w:w="924" w:type="dxa"/>
          </w:tcPr>
          <w:p w:rsidR="00B604F2" w:rsidRPr="00CC32BC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2" w:type="dxa"/>
          </w:tcPr>
          <w:p w:rsidR="00B604F2" w:rsidRPr="00CC32BC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B604F2" w:rsidRPr="00CC32BC" w:rsidRDefault="00B604F2" w:rsidP="0087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B604F2" w:rsidRPr="00CC32BC" w:rsidTr="00875BBC">
        <w:tc>
          <w:tcPr>
            <w:tcW w:w="924" w:type="dxa"/>
            <w:vMerge w:val="restart"/>
            <w:textDirection w:val="btLr"/>
          </w:tcPr>
          <w:p w:rsidR="00B604F2" w:rsidRPr="00CC32BC" w:rsidRDefault="00B604F2" w:rsidP="00875B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B604F2" w:rsidRPr="0066000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B604F2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t>Закрепить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t>Развивать навыки: бросание мяча вверх двумя руками, через шнур,  подбрасывание вверх и ловля двумя руками после отскока от пола (4-5 раз), прокатывание мяча между предметами, поставленными в ряд, бросание мяча о стену и ловля двумя руками после отскока от пола.</w:t>
            </w:r>
          </w:p>
          <w:p w:rsidR="00B604F2" w:rsidRPr="0066000E" w:rsidRDefault="00B604F2" w:rsidP="00875BBC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санках с горки по одному и по двое.</w:t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B604F2" w:rsidRPr="00BC21C8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2700B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0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B604F2" w:rsidRPr="0066000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z1999"/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B604F2" w:rsidRPr="00BC21C8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слова по звучанию, подбору слов на заданный звук.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в речи средства интонационной выразительности: регулировать темпа голоса, логическую паузу и акцент.</w:t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B604F2" w:rsidRPr="00BC21C8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t>Развивать и обогащать словарный запас в ходе формирования представлений, знаний об окружающем мире.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в речи многозначные слова, слова-синонимы и антонимы, уметь подбирать признаки, действия к предмету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 к заданному действию.</w:t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B604F2" w:rsidRPr="0066000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604F2" w:rsidRPr="00BC21C8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  <w:bookmarkEnd w:id="16"/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желание выражать свое отношение к происходящему вокруг, приобщать к употреблению пословиц и поговорок в речи. Приобщать к ораторскому искусству, искусству слова, умению произносить считалки и скороговорки, разгадывать загадки, приобщать к искусству айтыса.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B604F2" w:rsidRPr="00BC21C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2054"/>
            <w:r w:rsidRPr="00BC21C8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звуковой анализ трехзвуковых слов различной звуковой структуры, анализировать особенности произношения и звучания звука.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слов: определять порядок гласных и согласных звуков в слове</w:t>
            </w:r>
          </w:p>
          <w:p w:rsidR="00B604F2" w:rsidRPr="00BC21C8" w:rsidRDefault="00B604F2" w:rsidP="00875B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1C8">
              <w:rPr>
                <w:rFonts w:ascii="Times New Roman" w:hAnsi="Times New Roman" w:cs="Times New Roman"/>
                <w:sz w:val="24"/>
              </w:rPr>
              <w:t>Познакомить с согласными звуками, которые</w:t>
            </w:r>
            <w:r w:rsidRPr="00BC21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C21C8">
              <w:rPr>
                <w:rFonts w:ascii="Times New Roman" w:hAnsi="Times New Roman" w:cs="Times New Roman"/>
                <w:sz w:val="24"/>
              </w:rPr>
              <w:t>всегда бывают только твердыми,мягкими.</w:t>
            </w:r>
          </w:p>
          <w:p w:rsidR="00B604F2" w:rsidRPr="00CC32BC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B604F2" w:rsidRPr="00BC21C8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правилами правильного положения спины при письме. </w:t>
            </w:r>
            <w:bookmarkEnd w:id="17"/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штриховке, раскраске геометрических фигур, овощей, фруктов; обводить готовые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рисунки, не выходя за контуры.</w:t>
            </w:r>
          </w:p>
        </w:tc>
      </w:tr>
      <w:tr w:rsidR="00B604F2" w:rsidRPr="00474907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B604F2" w:rsidRPr="00BC21C8" w:rsidRDefault="00B604F2" w:rsidP="00875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және артикуляциялық аппараты, тыныс алуды және таза дикцияны дамыту.</w:t>
            </w:r>
          </w:p>
          <w:p w:rsidR="00B604F2" w:rsidRPr="00CC32BC" w:rsidRDefault="00B604F2" w:rsidP="00875BBC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тіліндегі сөздер мен сөйлемдерді түсінуді және қолдануды үйрету; зат есімдерді жекеше және көпше түрде қолдану дағдыларын қалыптастыру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B604F2" w:rsidRPr="003D717E" w:rsidRDefault="00B604F2" w:rsidP="00875BBC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8" w:name="z2215"/>
            <w:r w:rsidRPr="003D71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Множество</w:t>
            </w:r>
          </w:p>
          <w:p w:rsidR="00B604F2" w:rsidRPr="00BB5C2D" w:rsidRDefault="003D717E" w:rsidP="00875B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604F2"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B604F2" w:rsidRPr="003D717E" w:rsidRDefault="00B604F2" w:rsidP="00875BBC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71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Количество, счет. </w:t>
            </w:r>
          </w:p>
          <w:p w:rsidR="00B604F2" w:rsidRPr="00BB5C2D" w:rsidRDefault="00B604F2" w:rsidP="00875B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  <w:p w:rsidR="00B604F2" w:rsidRPr="003D717E" w:rsidRDefault="00B604F2" w:rsidP="00875BBC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71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Величина</w:t>
            </w:r>
          </w:p>
          <w:p w:rsidR="00B604F2" w:rsidRPr="00BB5C2D" w:rsidRDefault="00B604F2" w:rsidP="003D717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сравнивать предметы по различным признакам (цвет, форма, размер, материал, применение). При помощи условной мерки измерять длину, ширину, высоту предметов и сравнивать несколько предметов по данным измерениям. </w:t>
            </w:r>
          </w:p>
          <w:p w:rsidR="00B604F2" w:rsidRPr="003D717E" w:rsidRDefault="00B604F2" w:rsidP="00875BBC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71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Ориентировка в пространстве</w:t>
            </w:r>
          </w:p>
          <w:p w:rsidR="00B604F2" w:rsidRDefault="00B604F2" w:rsidP="003D717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умения ориентироваться на листе бумаги. Формировать умения двигаться в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заданном направлении, меняя его по сигналу</w:t>
            </w:r>
          </w:p>
          <w:bookmarkEnd w:id="18"/>
          <w:p w:rsidR="00B604F2" w:rsidRPr="00CC32BC" w:rsidRDefault="00B604F2" w:rsidP="00875BBC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B604F2" w:rsidRPr="003D717E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  <w:r w:rsidR="003D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наизусть государственный гимн, понимать его значение. Понимание важности государственных праздников.</w:t>
            </w:r>
          </w:p>
        </w:tc>
      </w:tr>
      <w:tr w:rsidR="00B604F2" w:rsidRPr="00CC32BC" w:rsidTr="00875BBC">
        <w:trPr>
          <w:trHeight w:val="1543"/>
        </w:trPr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B604F2" w:rsidRPr="001B7AC6" w:rsidRDefault="00B604F2" w:rsidP="003D717E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изделиями казахского народа, изготовленных из природных материалов (убранства юрты, предметы быта, посуда и др.). Изучать материалы, из которых они из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 </w:t>
            </w:r>
            <w:r w:rsidR="003D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из каких материалов они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готовлены. 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B604F2" w:rsidRPr="001B7AC6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использовать изобразительные приемы (штрихи, смешивание красок, кляксография, нитки и др.).</w:t>
            </w:r>
            <w:r w:rsidR="003D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оттенков (при рисовании гуашью)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B604F2" w:rsidRPr="00CC32BC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предметами быта казахского народа (ковер, алаша, сырмак, одеяла, подушки и т.д.), с убранством юрты (керега, уык, шанырак, склеп, баскур и т.д.), вырезать указанные предметы по желанию, украшая их орнаментами.</w:t>
            </w:r>
          </w:p>
          <w:p w:rsidR="00B604F2" w:rsidRPr="00CC32BC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сюжетные композиции как индивидуально, так и в небольших группах, согласованно выполняя задачи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B604F2" w:rsidRPr="001B7AC6" w:rsidRDefault="00B604F2" w:rsidP="003D71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</w:t>
            </w:r>
          </w:p>
          <w:p w:rsidR="00B604F2" w:rsidRPr="001B7AC6" w:rsidRDefault="00B604F2" w:rsidP="003D717E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видами посуды (казан, астау, тарелка, миска, керсен, ковш, чан торсык и др.), предметами быта (кровать, стол, седло, очаг, кебеже, мельница и др.), ювелирными изделиями (браслет, серьги, кольцо, амулет, шашбау и др.),. Лепить перечисленные предметы по желанию, украшая их орнаментами и дополнительными предметами (бисер, зерно и др.). Использование в процессе работы стеки различной формы, созд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авать рельеф на их поверхности.</w:t>
            </w:r>
          </w:p>
        </w:tc>
      </w:tr>
      <w:tr w:rsidR="00B604F2" w:rsidRPr="00CC32BC" w:rsidTr="00875BBC">
        <w:tc>
          <w:tcPr>
            <w:tcW w:w="924" w:type="dxa"/>
            <w:vMerge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604F2" w:rsidRPr="003D717E" w:rsidRDefault="00B604F2" w:rsidP="00875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Слушание музыки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  <w:r w:rsidRPr="00CC32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жанры музыкальных произведений (марш, танец, песня). Совершенствовать музыкальную память через узнавание мелодий по  отдельным фрагментам произведения (вступление, заключение, музыкальная фраза).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Пение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Содействовать проявлению самостоятельности и творческому исполнению песен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разного характера. Развивать песенный музыкальный вкус. Приобщать к самостоятельному и творческому исполнению песен различного характера.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Музыкально-ритмические движения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элементами народных танцев народов Казахстана.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Игры, хороводы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д</w:t>
            </w:r>
            <w:r w:rsidRPr="00CC32BC">
              <w:rPr>
                <w:rFonts w:ascii="Times New Roman" w:hAnsi="Times New Roman" w:cs="Times New Roman"/>
                <w:sz w:val="24"/>
                <w:szCs w:val="24"/>
              </w:rPr>
              <w:t>вигаться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предметами, инсценировать сюжетные игры.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Танцы: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танцевальные образы; инсценировать песню, применяя образные танцевальные движения. </w:t>
            </w:r>
          </w:p>
          <w:p w:rsidR="00B604F2" w:rsidRPr="00CC32BC" w:rsidRDefault="00B604F2" w:rsidP="0087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Танцевальное творчество</w:t>
            </w:r>
            <w:r w:rsidRPr="00CC32B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Pr="00CC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</w:t>
            </w:r>
          </w:p>
        </w:tc>
      </w:tr>
    </w:tbl>
    <w:p w:rsidR="00B604F2" w:rsidRPr="00CC32BC" w:rsidRDefault="00B604F2" w:rsidP="00B604F2">
      <w:pPr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B604F2" w:rsidRDefault="00B604F2" w:rsidP="00B604F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3A7F29" w:rsidRDefault="003A7F29"/>
    <w:sectPr w:rsidR="003A7F29" w:rsidSect="00357DCE">
      <w:pgSz w:w="16838" w:h="11906" w:orient="landscape"/>
      <w:pgMar w:top="1134" w:right="1134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CA" w:rsidRDefault="00E825CA" w:rsidP="00511A4C">
      <w:pPr>
        <w:spacing w:after="0" w:line="240" w:lineRule="auto"/>
      </w:pPr>
      <w:r>
        <w:separator/>
      </w:r>
    </w:p>
  </w:endnote>
  <w:endnote w:type="continuationSeparator" w:id="0">
    <w:p w:rsidR="00E825CA" w:rsidRDefault="00E825CA" w:rsidP="0051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CA" w:rsidRDefault="00E825CA" w:rsidP="00511A4C">
      <w:pPr>
        <w:spacing w:after="0" w:line="240" w:lineRule="auto"/>
      </w:pPr>
      <w:r>
        <w:separator/>
      </w:r>
    </w:p>
  </w:footnote>
  <w:footnote w:type="continuationSeparator" w:id="0">
    <w:p w:rsidR="00E825CA" w:rsidRDefault="00E825CA" w:rsidP="0051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C33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4F2"/>
    <w:rsid w:val="0000413F"/>
    <w:rsid w:val="0002180C"/>
    <w:rsid w:val="0018477B"/>
    <w:rsid w:val="00223303"/>
    <w:rsid w:val="00256F60"/>
    <w:rsid w:val="002700BE"/>
    <w:rsid w:val="0033266B"/>
    <w:rsid w:val="00346608"/>
    <w:rsid w:val="00357DCE"/>
    <w:rsid w:val="003A7F29"/>
    <w:rsid w:val="003D717E"/>
    <w:rsid w:val="00474907"/>
    <w:rsid w:val="00511A4C"/>
    <w:rsid w:val="006B64E9"/>
    <w:rsid w:val="0077480F"/>
    <w:rsid w:val="007B2A86"/>
    <w:rsid w:val="00857FE9"/>
    <w:rsid w:val="00893DC4"/>
    <w:rsid w:val="00934913"/>
    <w:rsid w:val="00A70965"/>
    <w:rsid w:val="00A73C38"/>
    <w:rsid w:val="00AD736B"/>
    <w:rsid w:val="00B604F2"/>
    <w:rsid w:val="00B61C19"/>
    <w:rsid w:val="00B70108"/>
    <w:rsid w:val="00D615F1"/>
    <w:rsid w:val="00E00B25"/>
    <w:rsid w:val="00E825CA"/>
    <w:rsid w:val="00F82CE2"/>
    <w:rsid w:val="00F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26AF"/>
  <w15:docId w15:val="{862FC273-F614-4FC3-A3F6-5C1BA3D0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F2"/>
  </w:style>
  <w:style w:type="paragraph" w:styleId="1">
    <w:name w:val="heading 1"/>
    <w:basedOn w:val="a"/>
    <w:next w:val="a"/>
    <w:link w:val="10"/>
    <w:uiPriority w:val="9"/>
    <w:qFormat/>
    <w:rsid w:val="00357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4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60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1A4C"/>
  </w:style>
  <w:style w:type="paragraph" w:styleId="a9">
    <w:name w:val="footer"/>
    <w:basedOn w:val="a"/>
    <w:link w:val="aa"/>
    <w:uiPriority w:val="99"/>
    <w:semiHidden/>
    <w:unhideWhenUsed/>
    <w:rsid w:val="0051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1A4C"/>
  </w:style>
  <w:style w:type="character" w:customStyle="1" w:styleId="10">
    <w:name w:val="Заголовок 1 Знак"/>
    <w:basedOn w:val="a0"/>
    <w:link w:val="1"/>
    <w:uiPriority w:val="9"/>
    <w:rsid w:val="00357D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19</cp:revision>
  <cp:lastPrinted>2024-11-06T03:29:00Z</cp:lastPrinted>
  <dcterms:created xsi:type="dcterms:W3CDTF">2022-09-28T19:18:00Z</dcterms:created>
  <dcterms:modified xsi:type="dcterms:W3CDTF">2024-11-06T03:35:00Z</dcterms:modified>
</cp:coreProperties>
</file>